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0" w:after="120"/>
        <w:jc w:val="center"/>
        <w:rPr>
          <w:b/>
          <w:b/>
          <w:bCs/>
          <w:sz w:val="40"/>
          <w:szCs w:val="40"/>
          <w:u w:val="single"/>
          <w:lang w:val="ru-RU"/>
        </w:rPr>
      </w:pPr>
      <w:r>
        <w:rPr>
          <w:b/>
          <w:bCs/>
          <w:sz w:val="40"/>
          <w:szCs w:val="40"/>
          <w:u w:val="single"/>
        </w:rPr>
        <w:t xml:space="preserve">Уважаемые </w:t>
      </w:r>
      <w:r>
        <w:rPr>
          <w:b/>
          <w:bCs/>
          <w:sz w:val="40"/>
          <w:szCs w:val="40"/>
          <w:u w:val="single"/>
          <w:lang w:val="ru-RU"/>
        </w:rPr>
        <w:t>собственники!</w:t>
      </w:r>
    </w:p>
    <w:p>
      <w:pPr>
        <w:pStyle w:val="Standard"/>
        <w:spacing w:before="120" w:after="240"/>
        <w:jc w:val="center"/>
        <w:rPr>
          <w:b/>
          <w:b/>
          <w:sz w:val="40"/>
          <w:szCs w:val="40"/>
          <w:lang w:val="ru-RU"/>
        </w:rPr>
      </w:pPr>
      <w:bookmarkStart w:id="0" w:name="Дата"/>
      <w:bookmarkStart w:id="1" w:name="Адрес"/>
      <w:bookmarkEnd w:id="0"/>
      <w:bookmarkEnd w:id="1"/>
      <w:r>
        <w:rPr>
          <w:b/>
          <w:sz w:val="40"/>
          <w:szCs w:val="40"/>
        </w:rPr>
        <w:t>г.</w:t>
      </w:r>
      <w:r>
        <w:rPr>
          <w:b/>
          <w:sz w:val="40"/>
          <w:szCs w:val="40"/>
          <w:lang w:val="ru-RU"/>
        </w:rPr>
        <w:t>Санкт-Петербург</w:t>
      </w:r>
      <w:r>
        <w:rPr>
          <w:b/>
          <w:sz w:val="40"/>
          <w:szCs w:val="40"/>
        </w:rPr>
        <w:t xml:space="preserve">, ул. </w:t>
      </w:r>
      <w:r>
        <w:rPr>
          <w:b/>
          <w:sz w:val="40"/>
          <w:szCs w:val="40"/>
          <w:lang w:val="ru-RU"/>
        </w:rPr>
        <w:t>Веры Слуцкой</w:t>
      </w:r>
      <w:r>
        <w:rPr>
          <w:b/>
          <w:sz w:val="40"/>
          <w:szCs w:val="40"/>
        </w:rPr>
        <w:t>, д.</w:t>
      </w:r>
      <w:r>
        <w:rPr>
          <w:b/>
          <w:sz w:val="40"/>
          <w:szCs w:val="40"/>
          <w:lang w:val="ru-RU"/>
        </w:rPr>
        <w:t>87</w:t>
      </w:r>
    </w:p>
    <w:p>
      <w:pPr>
        <w:pStyle w:val="Standard"/>
        <w:spacing w:before="120" w:after="240"/>
        <w:jc w:val="center"/>
        <w:rPr>
          <w:b/>
          <w:b/>
          <w:sz w:val="40"/>
          <w:szCs w:val="40"/>
          <w:u w:val="single"/>
          <w:lang w:val="ru-RU"/>
        </w:rPr>
      </w:pPr>
      <w:r>
        <w:rPr>
          <w:b/>
          <w:sz w:val="40"/>
          <w:szCs w:val="40"/>
          <w:u w:val="single"/>
        </w:rPr>
        <w:t xml:space="preserve">« </w:t>
      </w:r>
      <w:r>
        <w:rPr>
          <w:b/>
          <w:sz w:val="40"/>
          <w:szCs w:val="40"/>
          <w:u w:val="single"/>
        </w:rPr>
        <w:t>31</w:t>
      </w:r>
      <w:r>
        <w:rPr>
          <w:b/>
          <w:sz w:val="40"/>
          <w:szCs w:val="40"/>
          <w:u w:val="single"/>
        </w:rPr>
        <w:t xml:space="preserve">» </w:t>
      </w:r>
      <w:r>
        <w:rPr>
          <w:b/>
          <w:sz w:val="40"/>
          <w:szCs w:val="40"/>
          <w:u w:val="single"/>
          <w:lang w:val="ru-RU"/>
        </w:rPr>
        <w:t>января</w:t>
      </w:r>
      <w:r>
        <w:rPr>
          <w:b/>
          <w:sz w:val="40"/>
          <w:szCs w:val="40"/>
          <w:u w:val="single"/>
        </w:rPr>
        <w:t xml:space="preserve"> 20</w:t>
      </w:r>
      <w:r>
        <w:rPr>
          <w:b/>
          <w:sz w:val="40"/>
          <w:szCs w:val="40"/>
          <w:u w:val="single"/>
          <w:lang w:val="ru-RU"/>
        </w:rPr>
        <w:t>2</w:t>
      </w:r>
      <w:r>
        <w:rPr>
          <w:b/>
          <w:sz w:val="40"/>
          <w:szCs w:val="40"/>
          <w:u w:val="single"/>
          <w:lang w:val="ru-RU"/>
        </w:rPr>
        <w:t>6</w:t>
      </w:r>
      <w:r>
        <w:rPr>
          <w:b/>
          <w:sz w:val="40"/>
          <w:szCs w:val="40"/>
          <w:u w:val="single"/>
          <w:lang w:val="ru-RU"/>
        </w:rPr>
        <w:t xml:space="preserve"> </w:t>
      </w:r>
      <w:r>
        <w:rPr>
          <w:b/>
          <w:sz w:val="40"/>
          <w:szCs w:val="40"/>
          <w:u w:val="single"/>
        </w:rPr>
        <w:t>года</w:t>
      </w:r>
      <w:r>
        <w:rPr>
          <w:b/>
          <w:sz w:val="40"/>
          <w:szCs w:val="40"/>
          <w:u w:val="single"/>
          <w:lang w:val="ru-RU"/>
        </w:rPr>
        <w:t xml:space="preserve"> (</w:t>
      </w:r>
      <w:r>
        <w:rPr>
          <w:b/>
          <w:sz w:val="40"/>
          <w:szCs w:val="40"/>
          <w:u w:val="single"/>
          <w:lang w:val="ru-RU"/>
        </w:rPr>
        <w:t>суббота</w:t>
      </w:r>
      <w:r>
        <w:rPr>
          <w:b/>
          <w:sz w:val="40"/>
          <w:szCs w:val="40"/>
          <w:u w:val="single"/>
          <w:lang w:val="ru-RU"/>
        </w:rPr>
        <w:t xml:space="preserve">) </w:t>
      </w:r>
    </w:p>
    <w:p>
      <w:pPr>
        <w:pStyle w:val="Standard"/>
        <w:jc w:val="center"/>
        <w:rPr>
          <w:b/>
          <w:b/>
          <w:bCs/>
          <w:i/>
          <w:i/>
          <w:iCs/>
          <w:sz w:val="32"/>
          <w:szCs w:val="36"/>
          <w:u w:val="single"/>
          <w:lang w:val="ru-RU"/>
        </w:rPr>
      </w:pPr>
      <w:bookmarkStart w:id="2" w:name="Когда1"/>
      <w:bookmarkEnd w:id="2"/>
      <w:r>
        <w:rPr>
          <w:b/>
          <w:bCs/>
          <w:sz w:val="32"/>
          <w:szCs w:val="36"/>
          <w:lang w:val="ru-RU"/>
        </w:rPr>
        <w:t xml:space="preserve">В вашем доме будет проводиться техническое диагностирование общедомовых </w:t>
      </w:r>
      <w:r>
        <w:rPr>
          <w:b/>
          <w:bCs/>
          <w:i w:val="false"/>
          <w:iCs w:val="false"/>
          <w:sz w:val="32"/>
          <w:szCs w:val="36"/>
          <w:u w:val="none"/>
          <w:lang w:val="ru-RU"/>
        </w:rPr>
        <w:t xml:space="preserve">газопроводов. </w:t>
      </w:r>
    </w:p>
    <w:p>
      <w:pPr>
        <w:pStyle w:val="Standard"/>
        <w:jc w:val="center"/>
        <w:rPr>
          <w:b/>
          <w:b/>
          <w:bCs/>
          <w:i/>
          <w:i/>
          <w:iCs/>
          <w:sz w:val="32"/>
          <w:szCs w:val="36"/>
          <w:u w:val="single"/>
          <w:lang w:val="ru-RU"/>
        </w:rPr>
      </w:pPr>
      <w:r>
        <w:rPr/>
      </w:r>
    </w:p>
    <w:p>
      <w:pPr>
        <w:pStyle w:val="Standard"/>
        <w:jc w:val="center"/>
        <w:rPr>
          <w:b/>
          <w:b/>
          <w:bCs/>
          <w:i/>
          <w:i/>
          <w:iCs/>
          <w:sz w:val="32"/>
          <w:szCs w:val="36"/>
          <w:u w:val="single"/>
          <w:lang w:val="ru-RU"/>
        </w:rPr>
      </w:pPr>
      <w:r>
        <w:rPr>
          <w:b/>
          <w:bCs/>
          <w:i/>
          <w:iCs/>
          <w:sz w:val="32"/>
          <w:szCs w:val="36"/>
          <w:u w:val="single"/>
          <w:lang w:val="ru-RU"/>
        </w:rPr>
        <w:t xml:space="preserve">Данные работы проводятся для оценки состояния трубопроводов </w:t>
      </w:r>
    </w:p>
    <w:p>
      <w:pPr>
        <w:pStyle w:val="Standard"/>
        <w:jc w:val="center"/>
        <w:rPr>
          <w:b/>
          <w:b/>
          <w:bCs/>
          <w:i/>
          <w:i/>
          <w:iCs/>
          <w:sz w:val="32"/>
          <w:szCs w:val="36"/>
          <w:u w:val="single"/>
          <w:lang w:val="ru-RU"/>
        </w:rPr>
      </w:pPr>
      <w:r>
        <w:rPr>
          <w:b/>
          <w:bCs/>
          <w:i/>
          <w:iCs/>
          <w:sz w:val="32"/>
          <w:szCs w:val="36"/>
          <w:u w:val="single"/>
          <w:lang w:val="ru-RU"/>
        </w:rPr>
        <w:t>и возможности их дальнейшего использования.</w:t>
      </w:r>
    </w:p>
    <w:p>
      <w:pPr>
        <w:pStyle w:val="Standard"/>
        <w:jc w:val="center"/>
        <w:rPr>
          <w:b/>
          <w:b/>
          <w:bCs/>
          <w:sz w:val="32"/>
          <w:szCs w:val="36"/>
          <w:lang w:val="ru-RU"/>
        </w:rPr>
      </w:pPr>
      <w:r>
        <w:rPr>
          <w:b/>
          <w:bCs/>
          <w:sz w:val="32"/>
          <w:szCs w:val="36"/>
          <w:lang w:val="ru-RU"/>
        </w:rPr>
      </w:r>
    </w:p>
    <w:p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>Проверка проводится в</w:t>
      </w:r>
      <w:r>
        <w:rPr>
          <w:sz w:val="36"/>
          <w:szCs w:val="36"/>
        </w:rPr>
        <w:t xml:space="preserve"> соответствии с Постановлением </w:t>
      </w:r>
    </w:p>
    <w:p>
      <w:pPr>
        <w:pStyle w:val="Standard"/>
        <w:jc w:val="center"/>
        <w:rPr>
          <w:b/>
          <w:b/>
          <w:bCs/>
          <w:sz w:val="36"/>
          <w:szCs w:val="36"/>
          <w:u w:val="single"/>
          <w:lang w:val="ru-RU"/>
        </w:rPr>
      </w:pPr>
      <w:r>
        <w:rPr>
          <w:sz w:val="36"/>
          <w:szCs w:val="36"/>
        </w:rPr>
        <w:t>Правительства РФ №410 от 14.05.2013 г.</w:t>
      </w:r>
      <w:r>
        <w:rPr>
          <w:sz w:val="36"/>
          <w:szCs w:val="36"/>
          <w:lang w:val="ru-RU"/>
        </w:rPr>
        <w:t xml:space="preserve"> </w:t>
      </w:r>
      <w:r>
        <w:rPr>
          <w:b/>
          <w:bCs/>
          <w:sz w:val="36"/>
          <w:szCs w:val="36"/>
          <w:u w:val="single"/>
          <w:lang w:val="ru-RU"/>
        </w:rPr>
        <w:t>Один раз в 5 лет.</w:t>
      </w:r>
    </w:p>
    <w:p>
      <w:pPr>
        <w:pStyle w:val="Standard"/>
        <w:jc w:val="center"/>
        <w:rPr>
          <w:b/>
          <w:b/>
          <w:bCs/>
          <w:sz w:val="32"/>
          <w:szCs w:val="36"/>
          <w:u w:val="single"/>
          <w:lang w:val="ru-RU"/>
        </w:rPr>
      </w:pPr>
      <w:r>
        <w:rPr>
          <w:b/>
          <w:bCs/>
          <w:sz w:val="32"/>
          <w:szCs w:val="36"/>
          <w:u w:val="single"/>
          <w:lang w:val="ru-RU"/>
        </w:rPr>
      </w:r>
    </w:p>
    <w:p>
      <w:pPr>
        <w:pStyle w:val="Standard"/>
        <w:widowControl w:val="false"/>
        <w:tabs>
          <w:tab w:val="clear" w:pos="706"/>
          <w:tab w:val="left" w:pos="1020" w:leader="none"/>
        </w:tabs>
        <w:bidi w:val="0"/>
        <w:spacing w:before="0" w:after="0"/>
        <w:ind w:left="737" w:right="567" w:hanging="227"/>
        <w:jc w:val="both"/>
        <w:rPr/>
      </w:pPr>
      <w:r>
        <w:rPr>
          <w:sz w:val="36"/>
          <w:szCs w:val="36"/>
          <w:lang w:val="ru-RU"/>
        </w:rPr>
        <w:t xml:space="preserve">   </w:t>
      </w:r>
      <w:r>
        <w:rPr>
          <w:sz w:val="36"/>
          <w:szCs w:val="36"/>
          <w:lang w:val="ru-RU"/>
        </w:rPr>
        <w:t xml:space="preserve">Работы будут проводить сотрудники </w:t>
      </w:r>
      <w:r>
        <w:rPr>
          <w:sz w:val="36"/>
          <w:szCs w:val="36"/>
        </w:rPr>
        <w:t xml:space="preserve">специализированной организации </w:t>
      </w:r>
      <w:r>
        <w:rPr>
          <w:bCs/>
          <w:sz w:val="36"/>
          <w:szCs w:val="36"/>
        </w:rPr>
        <w:t>ООО «Р</w:t>
      </w:r>
      <w:r>
        <w:rPr>
          <w:bCs/>
          <w:sz w:val="36"/>
          <w:szCs w:val="36"/>
          <w:lang w:val="ru-RU"/>
        </w:rPr>
        <w:t>усПромГаз</w:t>
      </w:r>
      <w:r>
        <w:rPr>
          <w:bCs/>
          <w:sz w:val="36"/>
          <w:szCs w:val="36"/>
        </w:rPr>
        <w:t>»</w:t>
      </w:r>
      <w:r>
        <w:rPr>
          <w:bCs/>
          <w:sz w:val="36"/>
          <w:szCs w:val="36"/>
          <w:lang w:val="ru-RU"/>
        </w:rPr>
        <w:t xml:space="preserve"> по договору с </w:t>
      </w:r>
      <w:r>
        <w:rPr>
          <w:bCs/>
          <w:sz w:val="36"/>
          <w:szCs w:val="36"/>
          <w:lang w:val="ru-RU"/>
        </w:rPr>
        <w:t>ООО «УК ЕВРОДОМ СЕРВИС» №155764 от 19.11.2025г.</w:t>
      </w:r>
    </w:p>
    <w:p>
      <w:pPr>
        <w:pStyle w:val="ListParagraph"/>
        <w:spacing w:before="120" w:after="0"/>
        <w:ind w:left="720" w:right="282" w:hanging="0"/>
        <w:jc w:val="both"/>
        <w:rPr/>
      </w:pPr>
      <w:r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Сотрудники ООО «</w:t>
      </w:r>
      <w:r>
        <w:rPr>
          <w:b/>
          <w:sz w:val="32"/>
          <w:szCs w:val="36"/>
          <w:u w:val="single"/>
        </w:rPr>
        <w:t>Р</w:t>
      </w:r>
      <w:r>
        <w:rPr>
          <w:b/>
          <w:sz w:val="32"/>
          <w:szCs w:val="36"/>
          <w:u w:val="single"/>
          <w:lang w:val="ru-RU"/>
        </w:rPr>
        <w:t>усПромГаз</w:t>
      </w:r>
      <w:r>
        <w:rPr>
          <w:b/>
          <w:sz w:val="36"/>
          <w:szCs w:val="36"/>
          <w:u w:val="single"/>
        </w:rPr>
        <w:t xml:space="preserve">» </w:t>
      </w:r>
      <w:r>
        <w:rPr>
          <w:b/>
          <w:sz w:val="32"/>
          <w:szCs w:val="32"/>
          <w:u w:val="single"/>
        </w:rPr>
        <w:t xml:space="preserve">ничего не продают </w:t>
      </w:r>
      <w:r>
        <w:rPr>
          <w:b/>
          <w:sz w:val="32"/>
          <w:szCs w:val="32"/>
          <w:u w:val="single"/>
          <w:lang w:val="ru-RU"/>
        </w:rPr>
        <w:t>и денег не берут,</w:t>
      </w:r>
      <w:r>
        <w:rPr>
          <w:b/>
          <w:sz w:val="36"/>
          <w:szCs w:val="36"/>
          <w:u w:val="single"/>
          <w:lang w:val="ru-RU"/>
        </w:rPr>
        <w:t xml:space="preserve"> все работы по договору оплачены. Проверке подлежат только газопроводы до запорного крана на стояке. Газовые плиты проверяться не будут.</w:t>
      </w:r>
      <w:r>
        <w:rPr>
          <w:b/>
          <w:sz w:val="36"/>
          <w:szCs w:val="36"/>
          <w:u w:val="single"/>
        </w:rPr>
        <w:t xml:space="preserve"> </w:t>
      </w:r>
    </w:p>
    <w:p>
      <w:pPr>
        <w:pStyle w:val="ListParagraph"/>
        <w:spacing w:before="120" w:after="0"/>
        <w:ind w:left="720" w:right="282" w:hanging="0"/>
        <w:jc w:val="both"/>
        <w:rPr>
          <w:b/>
          <w:b/>
          <w:sz w:val="36"/>
          <w:szCs w:val="36"/>
          <w:u w:val="single"/>
        </w:rPr>
      </w:pPr>
      <w:r>
        <w:rPr/>
      </w:r>
    </w:p>
    <w:p>
      <w:pPr>
        <w:pStyle w:val="ListParagraph"/>
        <w:spacing w:before="120" w:after="0"/>
        <w:ind w:left="720" w:right="282" w:hanging="0"/>
        <w:jc w:val="both"/>
        <w:rPr>
          <w:u w:val="none"/>
          <w:lang w:val="ru-RU"/>
        </w:rPr>
      </w:pPr>
      <w:r>
        <w:rPr>
          <w:b/>
          <w:sz w:val="36"/>
          <w:szCs w:val="36"/>
          <w:u w:val="none"/>
          <w:lang w:val="ru-RU"/>
        </w:rPr>
        <w:t xml:space="preserve"> </w:t>
      </w:r>
      <w:r>
        <w:rPr>
          <w:b/>
          <w:sz w:val="36"/>
          <w:szCs w:val="36"/>
          <w:u w:val="none"/>
          <w:lang w:val="ru-RU"/>
        </w:rPr>
        <w:t>При возникновении вопросов обращайтесь к начальнику домоуправления по телефону 8-904-333-22-89.</w:t>
      </w:r>
    </w:p>
    <w:p>
      <w:pPr>
        <w:pStyle w:val="Standard"/>
        <w:ind w:left="567" w:hanging="0"/>
        <w:jc w:val="both"/>
        <w:rPr>
          <w:b/>
          <w:b/>
        </w:rPr>
      </w:pPr>
      <w:r>
        <w:rPr>
          <w:b/>
        </w:rPr>
      </w:r>
    </w:p>
    <w:p>
      <w:pPr>
        <w:pStyle w:val="Standard"/>
        <w:ind w:left="567" w:hanging="0"/>
        <w:jc w:val="both"/>
        <w:rPr>
          <w:b/>
          <w:b/>
        </w:rPr>
      </w:pPr>
      <w:r>
        <w:rPr>
          <w:b/>
        </w:rPr>
      </w:r>
    </w:p>
    <w:p>
      <w:pPr>
        <w:pStyle w:val="Standard"/>
        <w:ind w:left="567" w:hanging="0"/>
        <w:jc w:val="right"/>
        <w:rPr>
          <w:b/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С уважением, </w:t>
      </w:r>
    </w:p>
    <w:p>
      <w:pPr>
        <w:pStyle w:val="Standard"/>
        <w:ind w:left="567" w:hanging="0"/>
        <w:jc w:val="right"/>
        <w:rPr>
          <w:b/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ООО «УК ЕВРОДОМ СЕРВИС»</w:t>
      </w:r>
    </w:p>
    <w:p>
      <w:pPr>
        <w:pStyle w:val="Standard"/>
        <w:ind w:left="567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Standard"/>
        <w:ind w:left="567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Standard"/>
        <w:ind w:left="567" w:hanging="0"/>
        <w:rPr>
          <w:b/>
          <w:b/>
        </w:rPr>
      </w:pPr>
      <w:r>
        <w:rPr>
          <w:b/>
        </w:rPr>
      </w:r>
    </w:p>
    <w:p>
      <w:pPr>
        <w:pStyle w:val="Standard"/>
        <w:jc w:val="center"/>
        <w:rPr>
          <w:b/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</w:r>
    </w:p>
    <w:sectPr>
      <w:type w:val="nextPage"/>
      <w:pgSz w:w="11906" w:h="16838"/>
      <w:pgMar w:left="375" w:right="397" w:gutter="0" w:header="0" w:top="601" w:footer="0" w:bottom="52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1">
    <w:name w:val="Heading 1"/>
    <w:basedOn w:val="Normal"/>
    <w:next w:val="Normal"/>
    <w:link w:val="10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link w:val="a4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link w:val="a6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8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link w:val="aa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link w:val="ac"/>
    <w:uiPriority w:val="99"/>
    <w:qFormat/>
    <w:rPr/>
  </w:style>
  <w:style w:type="character" w:styleId="Style10">
    <w:name w:val="Интернет-ссылка"/>
    <w:uiPriority w:val="99"/>
    <w:unhideWhenUsed/>
    <w:rPr>
      <w:color w:val="0000FF" w:themeColor="hyperlink"/>
      <w:u w:val="single"/>
    </w:rPr>
  </w:style>
  <w:style w:type="character" w:styleId="Style11" w:customStyle="1">
    <w:name w:val="Текст сноски Знак"/>
    <w:link w:val="af0"/>
    <w:uiPriority w:val="99"/>
    <w:qFormat/>
    <w:rPr>
      <w:sz w:val="18"/>
    </w:rPr>
  </w:style>
  <w:style w:type="character" w:styleId="Style12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3" w:customStyle="1">
    <w:name w:val="Текст концевой сноски Знак"/>
    <w:link w:val="af3"/>
    <w:uiPriority w:val="99"/>
    <w:qFormat/>
    <w:rPr>
      <w:sz w:val="20"/>
    </w:rPr>
  </w:style>
  <w:style w:type="character" w:styleId="Style14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NoSpacing">
    <w:name w:val="No Spacing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Style20">
    <w:name w:val="Title"/>
    <w:basedOn w:val="Normal"/>
    <w:next w:val="Normal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1">
    <w:name w:val="Subtitle"/>
    <w:basedOn w:val="Normal"/>
    <w:next w:val="Normal"/>
    <w:link w:val="a7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b"/>
    <w:uiPriority w:val="99"/>
    <w:unhideWhenUsed/>
    <w:pPr>
      <w:tabs>
        <w:tab w:val="clear" w:pos="706"/>
        <w:tab w:val="center" w:pos="7143" w:leader="none"/>
        <w:tab w:val="right" w:pos="14287" w:leader="none"/>
      </w:tabs>
    </w:pPr>
    <w:rPr/>
  </w:style>
  <w:style w:type="paragraph" w:styleId="Style24">
    <w:name w:val="Footer"/>
    <w:basedOn w:val="Normal"/>
    <w:link w:val="ad"/>
    <w:uiPriority w:val="99"/>
    <w:unhideWhenUsed/>
    <w:pPr>
      <w:tabs>
        <w:tab w:val="clear" w:pos="706"/>
        <w:tab w:val="center" w:pos="7143" w:leader="none"/>
        <w:tab w:val="right" w:pos="14287" w:leader="none"/>
      </w:tabs>
    </w:pPr>
    <w:rPr/>
  </w:style>
  <w:style w:type="paragraph" w:styleId="Style25">
    <w:name w:val="Footnote Text"/>
    <w:basedOn w:val="Normal"/>
    <w:link w:val="af1"/>
    <w:uiPriority w:val="99"/>
    <w:semiHidden/>
    <w:unhideWhenUsed/>
    <w:pPr>
      <w:spacing w:before="0" w:after="40"/>
    </w:pPr>
    <w:rPr>
      <w:sz w:val="18"/>
    </w:rPr>
  </w:style>
  <w:style w:type="paragraph" w:styleId="Style26">
    <w:name w:val="Endnote Text"/>
    <w:basedOn w:val="Normal"/>
    <w:link w:val="af4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andard" w:customStyle="1">
    <w:name w:val="Standard"/>
    <w:qFormat/>
    <w:pPr>
      <w:widowControl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yle27" w:customStyle="1">
    <w:name w:val="Содержимое врезки"/>
    <w:basedOn w:val="Textbody"/>
    <w:qFormat/>
    <w:pPr/>
    <w:rPr/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Style28" w:customStyle="1">
    <w:name w:val="Содержимое таблицы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val="ru-RU"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LibreOffice/7.2.0.4$Windows_X86_64 LibreOffice_project/9a9c6381e3f7a62afc1329bd359cc48accb6435b</Application>
  <AppVersion>15.0000</AppVersion>
  <Pages>1</Pages>
  <Words>114</Words>
  <Characters>761</Characters>
  <CharactersWithSpaces>873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2025-07-03T07:00:00Z</dcterms:created>
  <dc:creator>1</dc:creator>
  <dc:description/>
  <dc:language>ru-RU</dc:language>
  <cp:lastModifiedBy/>
  <cp:lastPrinted>2026-01-28T14:23:09Z</cp:lastPrinted>
  <dcterms:modified xsi:type="dcterms:W3CDTF">2026-01-28T14:29:35Z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